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4EFEB" w14:textId="77777777" w:rsidR="00422613" w:rsidRPr="00DE1472" w:rsidRDefault="00422613" w:rsidP="00422613">
      <w:pPr>
        <w:jc w:val="center"/>
        <w:rPr>
          <w:b/>
          <w:sz w:val="40"/>
          <w:szCs w:val="40"/>
        </w:rPr>
      </w:pPr>
      <w:r w:rsidRPr="00DE1472">
        <w:rPr>
          <w:b/>
          <w:sz w:val="40"/>
          <w:szCs w:val="40"/>
        </w:rPr>
        <w:t>The Old West Florida Primitive Baptist Church Association</w:t>
      </w:r>
    </w:p>
    <w:p w14:paraId="73A4F79D" w14:textId="0170950C" w:rsidR="00422613" w:rsidRPr="00505F0D" w:rsidRDefault="00422613" w:rsidP="00422613">
      <w:pPr>
        <w:jc w:val="center"/>
        <w:rPr>
          <w:b/>
          <w:sz w:val="40"/>
          <w:szCs w:val="40"/>
        </w:rPr>
      </w:pPr>
      <w:r w:rsidRPr="00505F0D">
        <w:rPr>
          <w:b/>
          <w:sz w:val="40"/>
          <w:szCs w:val="40"/>
        </w:rPr>
        <w:t>Guidelines for Mattie Johnson Scholarship Award</w:t>
      </w:r>
      <w:r w:rsidR="00C36DD6">
        <w:rPr>
          <w:b/>
          <w:sz w:val="40"/>
          <w:szCs w:val="40"/>
        </w:rPr>
        <w:t xml:space="preserve"> - </w:t>
      </w:r>
      <w:r w:rsidR="00C36DD6" w:rsidRPr="005412EA">
        <w:rPr>
          <w:b/>
          <w:sz w:val="40"/>
          <w:szCs w:val="40"/>
          <w:highlight w:val="yellow"/>
        </w:rPr>
        <w:t>20</w:t>
      </w:r>
      <w:r w:rsidR="00AA2A2F" w:rsidRPr="005412EA">
        <w:rPr>
          <w:b/>
          <w:sz w:val="40"/>
          <w:szCs w:val="40"/>
          <w:highlight w:val="yellow"/>
        </w:rPr>
        <w:t>2</w:t>
      </w:r>
      <w:r w:rsidR="0055149F" w:rsidRPr="005412EA">
        <w:rPr>
          <w:b/>
          <w:sz w:val="40"/>
          <w:szCs w:val="40"/>
          <w:highlight w:val="yellow"/>
        </w:rPr>
        <w:t>5</w:t>
      </w:r>
    </w:p>
    <w:p w14:paraId="1ABC3BF2" w14:textId="77777777" w:rsidR="00422613" w:rsidRPr="002D2A14" w:rsidRDefault="00422613" w:rsidP="00422613">
      <w:pPr>
        <w:pStyle w:val="NoSpacing"/>
        <w:spacing w:after="0" w:line="240" w:lineRule="auto"/>
        <w:jc w:val="both"/>
        <w:rPr>
          <w:rFonts w:ascii="Times New Roman" w:hAnsi="Times New Roman" w:cs="Times New Roman"/>
          <w:sz w:val="16"/>
          <w:szCs w:val="16"/>
        </w:rPr>
      </w:pPr>
    </w:p>
    <w:p w14:paraId="3D1D47A6" w14:textId="6E99F9CE" w:rsidR="00422613" w:rsidRPr="00957C3B" w:rsidRDefault="00422613" w:rsidP="0055149F">
      <w:pPr>
        <w:pStyle w:val="NoSpacing"/>
        <w:spacing w:after="0" w:line="240" w:lineRule="auto"/>
        <w:jc w:val="both"/>
        <w:rPr>
          <w:rFonts w:ascii="Times New Roman" w:hAnsi="Times New Roman" w:cs="Times New Roman"/>
          <w:b/>
          <w:color w:val="000000"/>
          <w:sz w:val="24"/>
          <w:szCs w:val="24"/>
        </w:rPr>
      </w:pPr>
      <w:r w:rsidRPr="00505F0D">
        <w:rPr>
          <w:rFonts w:ascii="Times New Roman" w:hAnsi="Times New Roman" w:cs="Times New Roman"/>
          <w:sz w:val="24"/>
          <w:szCs w:val="24"/>
        </w:rPr>
        <w:t>The Old West Florida Primitive Baptist Association’s Scholarship is designed to assist</w:t>
      </w:r>
      <w:r>
        <w:rPr>
          <w:rFonts w:ascii="Times New Roman" w:hAnsi="Times New Roman" w:cs="Times New Roman"/>
          <w:sz w:val="24"/>
          <w:szCs w:val="24"/>
        </w:rPr>
        <w:t xml:space="preserve"> c</w:t>
      </w:r>
      <w:r w:rsidRPr="00505F0D">
        <w:rPr>
          <w:rFonts w:ascii="Times New Roman" w:hAnsi="Times New Roman" w:cs="Times New Roman"/>
          <w:sz w:val="24"/>
          <w:szCs w:val="24"/>
        </w:rPr>
        <w:t xml:space="preserve">urrent year high school graduates, who are active members of an Old West Florida </w:t>
      </w:r>
      <w:r w:rsidRPr="00B911F4">
        <w:rPr>
          <w:rFonts w:ascii="Times New Roman" w:hAnsi="Times New Roman" w:cs="Times New Roman"/>
          <w:sz w:val="24"/>
          <w:szCs w:val="24"/>
        </w:rPr>
        <w:t>Association</w:t>
      </w:r>
      <w:r w:rsidRPr="00505F0D">
        <w:rPr>
          <w:rFonts w:ascii="Times New Roman" w:hAnsi="Times New Roman" w:cs="Times New Roman"/>
          <w:color w:val="000000"/>
          <w:sz w:val="24"/>
          <w:szCs w:val="24"/>
        </w:rPr>
        <w:t xml:space="preserve"> Church, with their pursuit of higher education at</w:t>
      </w:r>
      <w:r>
        <w:rPr>
          <w:rFonts w:ascii="Times New Roman" w:hAnsi="Times New Roman" w:cs="Times New Roman"/>
          <w:color w:val="000000"/>
          <w:sz w:val="24"/>
          <w:szCs w:val="24"/>
        </w:rPr>
        <w:t xml:space="preserve"> a vocational/technical school, community college, or university. The </w:t>
      </w:r>
      <w:r>
        <w:rPr>
          <w:rFonts w:ascii="Times New Roman" w:hAnsi="Times New Roman" w:cs="Times New Roman"/>
          <w:b/>
          <w:color w:val="000000"/>
          <w:sz w:val="24"/>
          <w:szCs w:val="24"/>
        </w:rPr>
        <w:t xml:space="preserve">church </w:t>
      </w:r>
      <w:r>
        <w:rPr>
          <w:rFonts w:ascii="Times New Roman" w:hAnsi="Times New Roman" w:cs="Times New Roman"/>
          <w:color w:val="000000"/>
          <w:sz w:val="24"/>
          <w:szCs w:val="24"/>
        </w:rPr>
        <w:t xml:space="preserve">of which the applicant is a member, </w:t>
      </w:r>
      <w:r>
        <w:rPr>
          <w:rFonts w:ascii="Times New Roman" w:hAnsi="Times New Roman" w:cs="Times New Roman"/>
          <w:b/>
          <w:color w:val="000000"/>
          <w:sz w:val="24"/>
          <w:szCs w:val="24"/>
        </w:rPr>
        <w:t xml:space="preserve">must have donated a minimum of $50 </w:t>
      </w:r>
      <w:r>
        <w:rPr>
          <w:rFonts w:ascii="Times New Roman" w:hAnsi="Times New Roman" w:cs="Times New Roman"/>
          <w:color w:val="000000"/>
          <w:sz w:val="24"/>
          <w:szCs w:val="24"/>
        </w:rPr>
        <w:t xml:space="preserve">to the </w:t>
      </w:r>
      <w:r>
        <w:rPr>
          <w:rFonts w:ascii="Times New Roman" w:hAnsi="Times New Roman" w:cs="Times New Roman"/>
          <w:b/>
          <w:color w:val="000000"/>
          <w:sz w:val="24"/>
          <w:szCs w:val="24"/>
        </w:rPr>
        <w:t xml:space="preserve">Scholarship Fund at least two consecutive Associations (October) before a member is eligible to apply. </w:t>
      </w:r>
      <w:r>
        <w:rPr>
          <w:rFonts w:ascii="Times New Roman" w:hAnsi="Times New Roman" w:cs="Times New Roman"/>
          <w:color w:val="000000"/>
          <w:sz w:val="24"/>
          <w:szCs w:val="24"/>
        </w:rPr>
        <w:t>(</w:t>
      </w:r>
      <w:r>
        <w:rPr>
          <w:rFonts w:ascii="Times New Roman" w:hAnsi="Times New Roman" w:cs="Times New Roman"/>
          <w:i/>
          <w:color w:val="000000"/>
          <w:sz w:val="24"/>
          <w:szCs w:val="24"/>
        </w:rPr>
        <w:t>Example: To be eligible for 20</w:t>
      </w:r>
      <w:r w:rsidR="00AA2A2F">
        <w:rPr>
          <w:rFonts w:ascii="Times New Roman" w:hAnsi="Times New Roman" w:cs="Times New Roman"/>
          <w:i/>
          <w:color w:val="000000"/>
          <w:sz w:val="24"/>
          <w:szCs w:val="24"/>
        </w:rPr>
        <w:t>2</w:t>
      </w:r>
      <w:r w:rsidR="0055149F">
        <w:rPr>
          <w:rFonts w:ascii="Times New Roman" w:hAnsi="Times New Roman" w:cs="Times New Roman"/>
          <w:i/>
          <w:color w:val="000000"/>
          <w:sz w:val="24"/>
          <w:szCs w:val="24"/>
        </w:rPr>
        <w:t>5</w:t>
      </w:r>
      <w:r>
        <w:rPr>
          <w:rFonts w:ascii="Times New Roman" w:hAnsi="Times New Roman" w:cs="Times New Roman"/>
          <w:i/>
          <w:color w:val="000000"/>
          <w:sz w:val="24"/>
          <w:szCs w:val="24"/>
        </w:rPr>
        <w:t>, must have donated in 20</w:t>
      </w:r>
      <w:r w:rsidR="00787D1E">
        <w:rPr>
          <w:rFonts w:ascii="Times New Roman" w:hAnsi="Times New Roman" w:cs="Times New Roman"/>
          <w:i/>
          <w:color w:val="000000"/>
          <w:sz w:val="24"/>
          <w:szCs w:val="24"/>
        </w:rPr>
        <w:t>2</w:t>
      </w:r>
      <w:r w:rsidR="00396D8A">
        <w:rPr>
          <w:rFonts w:ascii="Times New Roman" w:hAnsi="Times New Roman" w:cs="Times New Roman"/>
          <w:i/>
          <w:color w:val="000000"/>
          <w:sz w:val="24"/>
          <w:szCs w:val="24"/>
        </w:rPr>
        <w:t>3</w:t>
      </w:r>
      <w:r>
        <w:rPr>
          <w:rFonts w:ascii="Times New Roman" w:hAnsi="Times New Roman" w:cs="Times New Roman"/>
          <w:i/>
          <w:color w:val="000000"/>
          <w:sz w:val="24"/>
          <w:szCs w:val="24"/>
        </w:rPr>
        <w:t xml:space="preserve"> </w:t>
      </w:r>
      <w:r w:rsidRPr="00702340">
        <w:rPr>
          <w:rFonts w:ascii="Times New Roman" w:hAnsi="Times New Roman" w:cs="Times New Roman"/>
          <w:b/>
          <w:i/>
          <w:color w:val="000000"/>
          <w:sz w:val="24"/>
          <w:szCs w:val="24"/>
        </w:rPr>
        <w:t xml:space="preserve">and </w:t>
      </w:r>
      <w:r>
        <w:rPr>
          <w:rFonts w:ascii="Times New Roman" w:hAnsi="Times New Roman" w:cs="Times New Roman"/>
          <w:i/>
          <w:color w:val="000000"/>
          <w:sz w:val="24"/>
          <w:szCs w:val="24"/>
        </w:rPr>
        <w:t>20</w:t>
      </w:r>
      <w:r w:rsidR="00787D1E">
        <w:rPr>
          <w:rFonts w:ascii="Times New Roman" w:hAnsi="Times New Roman" w:cs="Times New Roman"/>
          <w:i/>
          <w:color w:val="000000"/>
          <w:sz w:val="24"/>
          <w:szCs w:val="24"/>
        </w:rPr>
        <w:t>2</w:t>
      </w:r>
      <w:r w:rsidR="0055149F">
        <w:rPr>
          <w:rFonts w:ascii="Times New Roman" w:hAnsi="Times New Roman" w:cs="Times New Roman"/>
          <w:i/>
          <w:color w:val="000000"/>
          <w:sz w:val="24"/>
          <w:szCs w:val="24"/>
        </w:rPr>
        <w:t>4</w:t>
      </w:r>
      <w:r>
        <w:rPr>
          <w:rFonts w:ascii="Times New Roman" w:hAnsi="Times New Roman" w:cs="Times New Roman"/>
          <w:i/>
          <w:color w:val="000000"/>
          <w:sz w:val="24"/>
          <w:szCs w:val="24"/>
        </w:rPr>
        <w:t>.)</w:t>
      </w:r>
      <w:r w:rsidR="0055149F">
        <w:rPr>
          <w:rFonts w:ascii="Times New Roman" w:hAnsi="Times New Roman" w:cs="Times New Roman"/>
          <w:i/>
          <w:color w:val="000000"/>
          <w:sz w:val="24"/>
          <w:szCs w:val="24"/>
        </w:rPr>
        <w:t xml:space="preserve">  </w:t>
      </w:r>
      <w:r w:rsidRPr="00957C3B">
        <w:rPr>
          <w:rFonts w:ascii="Times New Roman" w:hAnsi="Times New Roman" w:cs="Times New Roman"/>
          <w:color w:val="000000"/>
          <w:sz w:val="24"/>
          <w:szCs w:val="24"/>
        </w:rPr>
        <w:t xml:space="preserve">The Association will award </w:t>
      </w:r>
      <w:r w:rsidRPr="00957C3B">
        <w:rPr>
          <w:rFonts w:ascii="Times New Roman" w:hAnsi="Times New Roman" w:cs="Times New Roman"/>
          <w:b/>
          <w:color w:val="000000"/>
          <w:sz w:val="24"/>
          <w:szCs w:val="24"/>
        </w:rPr>
        <w:t>two or more (</w:t>
      </w:r>
      <w:r w:rsidRPr="00957C3B">
        <w:rPr>
          <w:rFonts w:ascii="Times New Roman" w:hAnsi="Times New Roman" w:cs="Times New Roman"/>
          <w:sz w:val="24"/>
          <w:szCs w:val="24"/>
        </w:rPr>
        <w:t>up to three</w:t>
      </w:r>
      <w:r w:rsidRPr="00957C3B">
        <w:rPr>
          <w:rFonts w:ascii="Times New Roman" w:hAnsi="Times New Roman" w:cs="Times New Roman"/>
          <w:color w:val="000000"/>
          <w:sz w:val="24"/>
          <w:szCs w:val="24"/>
        </w:rPr>
        <w:t>) scholarships each year to applicants with the highest average score of the screening committee.</w:t>
      </w:r>
    </w:p>
    <w:p w14:paraId="275292B5" w14:textId="77777777" w:rsidR="00422613" w:rsidRPr="00957C3B" w:rsidRDefault="00422613" w:rsidP="00422613">
      <w:pPr>
        <w:pStyle w:val="NoSpacing"/>
        <w:widowControl/>
        <w:numPr>
          <w:ilvl w:val="0"/>
          <w:numId w:val="1"/>
        </w:numPr>
        <w:suppressAutoHyphens w:val="0"/>
        <w:spacing w:before="120" w:after="0" w:line="240" w:lineRule="auto"/>
        <w:jc w:val="both"/>
        <w:rPr>
          <w:rFonts w:ascii="Times New Roman" w:hAnsi="Times New Roman" w:cs="Times New Roman"/>
          <w:b/>
          <w:color w:val="000000"/>
          <w:sz w:val="24"/>
          <w:szCs w:val="24"/>
        </w:rPr>
      </w:pPr>
      <w:r w:rsidRPr="00957C3B">
        <w:rPr>
          <w:rFonts w:ascii="Times New Roman" w:hAnsi="Times New Roman" w:cs="Times New Roman"/>
          <w:color w:val="000000"/>
          <w:sz w:val="24"/>
          <w:szCs w:val="24"/>
        </w:rPr>
        <w:t xml:space="preserve"> A Screening Sub-Committee will review the applications and make recommendations. If a member of the Screening Sub-Committee has a relative applying for the scholarship, the member will be </w:t>
      </w:r>
      <w:r w:rsidR="00702340">
        <w:rPr>
          <w:rFonts w:ascii="Times New Roman" w:hAnsi="Times New Roman" w:cs="Times New Roman"/>
          <w:color w:val="000000"/>
          <w:sz w:val="24"/>
          <w:szCs w:val="24"/>
        </w:rPr>
        <w:t>asked to refrain from evaluating the applications.</w:t>
      </w:r>
    </w:p>
    <w:p w14:paraId="25D2F6B5" w14:textId="0A8D6824" w:rsidR="00422613" w:rsidRPr="0055149F" w:rsidRDefault="00422613" w:rsidP="00422613">
      <w:pPr>
        <w:pStyle w:val="NoSpacing"/>
        <w:widowControl/>
        <w:numPr>
          <w:ilvl w:val="0"/>
          <w:numId w:val="1"/>
        </w:numPr>
        <w:suppressAutoHyphens w:val="0"/>
        <w:spacing w:before="120"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Recipients choosing to attend a </w:t>
      </w:r>
      <w:r>
        <w:rPr>
          <w:rFonts w:ascii="Times New Roman" w:hAnsi="Times New Roman" w:cs="Times New Roman"/>
          <w:b/>
          <w:color w:val="000000"/>
          <w:sz w:val="24"/>
          <w:szCs w:val="24"/>
        </w:rPr>
        <w:t xml:space="preserve">college or university </w:t>
      </w:r>
      <w:r>
        <w:rPr>
          <w:rFonts w:ascii="Times New Roman" w:hAnsi="Times New Roman" w:cs="Times New Roman"/>
          <w:color w:val="000000"/>
          <w:sz w:val="24"/>
          <w:szCs w:val="24"/>
        </w:rPr>
        <w:t xml:space="preserve">will receive </w:t>
      </w:r>
      <w:r>
        <w:rPr>
          <w:rFonts w:ascii="Times New Roman" w:hAnsi="Times New Roman" w:cs="Times New Roman"/>
          <w:b/>
          <w:color w:val="000000"/>
          <w:sz w:val="24"/>
          <w:szCs w:val="24"/>
        </w:rPr>
        <w:t xml:space="preserve">$1,000 </w:t>
      </w:r>
      <w:r>
        <w:rPr>
          <w:rFonts w:ascii="Times New Roman" w:hAnsi="Times New Roman" w:cs="Times New Roman"/>
          <w:color w:val="000000"/>
          <w:sz w:val="24"/>
          <w:szCs w:val="24"/>
        </w:rPr>
        <w:t xml:space="preserve">paid in </w:t>
      </w:r>
      <w:r>
        <w:rPr>
          <w:rFonts w:ascii="Times New Roman" w:hAnsi="Times New Roman" w:cs="Times New Roman"/>
          <w:b/>
          <w:color w:val="000000"/>
          <w:sz w:val="24"/>
          <w:szCs w:val="24"/>
        </w:rPr>
        <w:t xml:space="preserve">two $500 </w:t>
      </w:r>
      <w:r>
        <w:rPr>
          <w:rFonts w:ascii="Times New Roman" w:hAnsi="Times New Roman" w:cs="Times New Roman"/>
          <w:color w:val="000000"/>
          <w:sz w:val="24"/>
          <w:szCs w:val="24"/>
        </w:rPr>
        <w:t xml:space="preserve">amounts: </w:t>
      </w:r>
      <w:r>
        <w:rPr>
          <w:rFonts w:ascii="Times New Roman" w:hAnsi="Times New Roman" w:cs="Times New Roman"/>
          <w:b/>
          <w:color w:val="000000"/>
          <w:sz w:val="24"/>
          <w:szCs w:val="24"/>
        </w:rPr>
        <w:t xml:space="preserve">(1) after beginning classes </w:t>
      </w:r>
      <w:r>
        <w:rPr>
          <w:rFonts w:ascii="Times New Roman" w:hAnsi="Times New Roman" w:cs="Times New Roman"/>
          <w:color w:val="000000"/>
          <w:sz w:val="24"/>
          <w:szCs w:val="24"/>
        </w:rPr>
        <w:t xml:space="preserve">for </w:t>
      </w:r>
      <w:r>
        <w:rPr>
          <w:rFonts w:ascii="Times New Roman" w:hAnsi="Times New Roman" w:cs="Times New Roman"/>
          <w:b/>
          <w:color w:val="000000"/>
          <w:sz w:val="24"/>
          <w:szCs w:val="24"/>
        </w:rPr>
        <w:t xml:space="preserve">first term </w:t>
      </w:r>
      <w:r>
        <w:rPr>
          <w:rFonts w:ascii="Times New Roman" w:hAnsi="Times New Roman" w:cs="Times New Roman"/>
          <w:color w:val="000000"/>
          <w:sz w:val="24"/>
          <w:szCs w:val="24"/>
        </w:rPr>
        <w:t xml:space="preserve">and </w:t>
      </w:r>
      <w:r>
        <w:rPr>
          <w:rFonts w:ascii="Times New Roman" w:hAnsi="Times New Roman" w:cs="Times New Roman"/>
          <w:b/>
          <w:color w:val="000000"/>
          <w:sz w:val="24"/>
          <w:szCs w:val="24"/>
        </w:rPr>
        <w:t xml:space="preserve">(2) after beginning classes </w:t>
      </w:r>
      <w:r>
        <w:rPr>
          <w:rFonts w:ascii="Times New Roman" w:hAnsi="Times New Roman" w:cs="Times New Roman"/>
          <w:color w:val="000000"/>
          <w:sz w:val="24"/>
          <w:szCs w:val="24"/>
        </w:rPr>
        <w:t xml:space="preserve">for the </w:t>
      </w:r>
      <w:r>
        <w:rPr>
          <w:rFonts w:ascii="Times New Roman" w:hAnsi="Times New Roman" w:cs="Times New Roman"/>
          <w:b/>
          <w:color w:val="000000"/>
          <w:sz w:val="24"/>
          <w:szCs w:val="24"/>
        </w:rPr>
        <w:t xml:space="preserve">second </w:t>
      </w:r>
      <w:r w:rsidRPr="00957C3B">
        <w:rPr>
          <w:rFonts w:ascii="Times New Roman" w:hAnsi="Times New Roman" w:cs="Times New Roman"/>
          <w:b/>
          <w:sz w:val="24"/>
          <w:szCs w:val="24"/>
        </w:rPr>
        <w:t>(</w:t>
      </w:r>
      <w:r w:rsidRPr="00957C3B">
        <w:rPr>
          <w:rFonts w:ascii="Times New Roman" w:hAnsi="Times New Roman" w:cs="Times New Roman"/>
          <w:sz w:val="24"/>
          <w:szCs w:val="24"/>
        </w:rPr>
        <w:t>consecutive</w:t>
      </w:r>
      <w:r>
        <w:rPr>
          <w:rFonts w:ascii="Times New Roman" w:hAnsi="Times New Roman" w:cs="Times New Roman"/>
          <w:b/>
          <w:color w:val="000000"/>
          <w:sz w:val="24"/>
          <w:szCs w:val="24"/>
        </w:rPr>
        <w:t>) term and providing a cop</w:t>
      </w:r>
      <w:r w:rsidR="001D30B9">
        <w:rPr>
          <w:rFonts w:ascii="Times New Roman" w:hAnsi="Times New Roman" w:cs="Times New Roman"/>
          <w:b/>
          <w:color w:val="000000"/>
          <w:sz w:val="24"/>
          <w:szCs w:val="24"/>
        </w:rPr>
        <w:t>y of their transcripts indicating</w:t>
      </w:r>
      <w:r>
        <w:rPr>
          <w:rFonts w:ascii="Times New Roman" w:hAnsi="Times New Roman" w:cs="Times New Roman"/>
          <w:b/>
          <w:color w:val="000000"/>
          <w:sz w:val="24"/>
          <w:szCs w:val="24"/>
        </w:rPr>
        <w:t xml:space="preserve"> a 2.0 average </w:t>
      </w:r>
      <w:r>
        <w:rPr>
          <w:rFonts w:ascii="Times New Roman" w:hAnsi="Times New Roman" w:cs="Times New Roman"/>
          <w:color w:val="000000"/>
          <w:sz w:val="24"/>
          <w:szCs w:val="24"/>
        </w:rPr>
        <w:t xml:space="preserve">was received for the first term. A </w:t>
      </w:r>
      <w:r>
        <w:rPr>
          <w:rFonts w:ascii="Times New Roman" w:hAnsi="Times New Roman" w:cs="Times New Roman"/>
          <w:b/>
          <w:color w:val="000000"/>
          <w:sz w:val="24"/>
          <w:szCs w:val="24"/>
        </w:rPr>
        <w:t xml:space="preserve">verification of enrollment </w:t>
      </w:r>
      <w:r w:rsidRPr="0055149F">
        <w:rPr>
          <w:rFonts w:ascii="Times New Roman" w:hAnsi="Times New Roman" w:cs="Times New Roman"/>
          <w:b/>
          <w:bCs/>
          <w:color w:val="000000"/>
          <w:sz w:val="24"/>
          <w:szCs w:val="24"/>
        </w:rPr>
        <w:t>must be submitted to the Scholarship Committee Chairman after the first week of classes</w:t>
      </w:r>
      <w:r w:rsidR="0055149F" w:rsidRPr="005412EA">
        <w:rPr>
          <w:rFonts w:ascii="Times New Roman" w:hAnsi="Times New Roman" w:cs="Times New Roman"/>
          <w:b/>
          <w:bCs/>
          <w:color w:val="000000"/>
          <w:sz w:val="24"/>
          <w:szCs w:val="24"/>
          <w:highlight w:val="yellow"/>
        </w:rPr>
        <w:t>—</w:t>
      </w:r>
      <w:r w:rsidR="0055149F" w:rsidRPr="005412EA">
        <w:rPr>
          <w:rFonts w:ascii="Times New Roman" w:hAnsi="Times New Roman" w:cs="Times New Roman"/>
          <w:b/>
          <w:bCs/>
          <w:color w:val="000000"/>
          <w:sz w:val="24"/>
          <w:szCs w:val="24"/>
          <w:highlight w:val="yellow"/>
          <w:u w:val="single"/>
        </w:rPr>
        <w:t>OCTOBER 1 and FEBRUARY 1--</w:t>
      </w:r>
      <w:r w:rsidRPr="0055149F">
        <w:rPr>
          <w:rFonts w:ascii="Times New Roman" w:hAnsi="Times New Roman" w:cs="Times New Roman"/>
          <w:b/>
          <w:bCs/>
          <w:color w:val="000000"/>
          <w:sz w:val="24"/>
          <w:szCs w:val="24"/>
        </w:rPr>
        <w:t xml:space="preserve"> who will request the check for the student.</w:t>
      </w:r>
    </w:p>
    <w:p w14:paraId="294F4623" w14:textId="77777777" w:rsidR="00422613" w:rsidRPr="001D30B9" w:rsidRDefault="00422613" w:rsidP="00422613">
      <w:pPr>
        <w:pStyle w:val="NoSpacing"/>
        <w:widowControl/>
        <w:numPr>
          <w:ilvl w:val="0"/>
          <w:numId w:val="1"/>
        </w:numPr>
        <w:suppressAutoHyphens w:val="0"/>
        <w:spacing w:before="120"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Recipients choosing to attend a </w:t>
      </w:r>
      <w:r>
        <w:rPr>
          <w:rFonts w:ascii="Times New Roman" w:hAnsi="Times New Roman" w:cs="Times New Roman"/>
          <w:b/>
          <w:color w:val="000000"/>
          <w:sz w:val="24"/>
          <w:szCs w:val="24"/>
        </w:rPr>
        <w:t xml:space="preserve">vocational/technical institution </w:t>
      </w:r>
      <w:r>
        <w:rPr>
          <w:rFonts w:ascii="Times New Roman" w:hAnsi="Times New Roman" w:cs="Times New Roman"/>
          <w:color w:val="000000"/>
          <w:sz w:val="24"/>
          <w:szCs w:val="24"/>
        </w:rPr>
        <w:t xml:space="preserve">will receive </w:t>
      </w:r>
      <w:r>
        <w:rPr>
          <w:rFonts w:ascii="Times New Roman" w:hAnsi="Times New Roman" w:cs="Times New Roman"/>
          <w:b/>
          <w:color w:val="000000"/>
          <w:sz w:val="24"/>
          <w:szCs w:val="24"/>
        </w:rPr>
        <w:t>$500</w:t>
      </w:r>
      <w:r>
        <w:rPr>
          <w:rFonts w:ascii="Times New Roman" w:hAnsi="Times New Roman" w:cs="Times New Roman"/>
          <w:color w:val="000000"/>
          <w:sz w:val="24"/>
          <w:szCs w:val="24"/>
        </w:rPr>
        <w:t xml:space="preserve"> paid in </w:t>
      </w:r>
      <w:r>
        <w:rPr>
          <w:rFonts w:ascii="Times New Roman" w:hAnsi="Times New Roman" w:cs="Times New Roman"/>
          <w:b/>
          <w:color w:val="000000"/>
          <w:sz w:val="24"/>
          <w:szCs w:val="24"/>
        </w:rPr>
        <w:t>two $250</w:t>
      </w:r>
      <w:r>
        <w:rPr>
          <w:rFonts w:ascii="Times New Roman" w:hAnsi="Times New Roman" w:cs="Times New Roman"/>
          <w:color w:val="000000"/>
          <w:sz w:val="24"/>
          <w:szCs w:val="24"/>
        </w:rPr>
        <w:t xml:space="preserve"> amounts: </w:t>
      </w:r>
      <w:r>
        <w:rPr>
          <w:rFonts w:ascii="Times New Roman" w:hAnsi="Times New Roman" w:cs="Times New Roman"/>
          <w:b/>
          <w:color w:val="000000"/>
          <w:sz w:val="24"/>
          <w:szCs w:val="24"/>
        </w:rPr>
        <w:t xml:space="preserve">(1) after verification of enrollment </w:t>
      </w:r>
      <w:r>
        <w:rPr>
          <w:rFonts w:ascii="Times New Roman" w:hAnsi="Times New Roman" w:cs="Times New Roman"/>
          <w:color w:val="000000"/>
          <w:sz w:val="24"/>
          <w:szCs w:val="24"/>
        </w:rPr>
        <w:t xml:space="preserve">is submitted at the </w:t>
      </w:r>
      <w:r>
        <w:rPr>
          <w:rFonts w:ascii="Times New Roman" w:hAnsi="Times New Roman" w:cs="Times New Roman"/>
          <w:b/>
          <w:color w:val="000000"/>
          <w:sz w:val="24"/>
          <w:szCs w:val="24"/>
        </w:rPr>
        <w:t xml:space="preserve">end of the first week of classes </w:t>
      </w:r>
      <w:r>
        <w:rPr>
          <w:rFonts w:ascii="Times New Roman" w:hAnsi="Times New Roman" w:cs="Times New Roman"/>
          <w:color w:val="000000"/>
          <w:sz w:val="24"/>
          <w:szCs w:val="24"/>
        </w:rPr>
        <w:t xml:space="preserve">and </w:t>
      </w:r>
      <w:r>
        <w:rPr>
          <w:rFonts w:ascii="Times New Roman" w:hAnsi="Times New Roman" w:cs="Times New Roman"/>
          <w:b/>
          <w:color w:val="000000"/>
          <w:sz w:val="24"/>
          <w:szCs w:val="24"/>
        </w:rPr>
        <w:t xml:space="preserve">(2) mid-way the program </w:t>
      </w:r>
      <w:r>
        <w:rPr>
          <w:rFonts w:ascii="Times New Roman" w:hAnsi="Times New Roman" w:cs="Times New Roman"/>
          <w:color w:val="000000"/>
          <w:sz w:val="24"/>
          <w:szCs w:val="24"/>
        </w:rPr>
        <w:t>based on a letter from the instructor indicating that successful progress is being made toward completing the program.</w:t>
      </w:r>
    </w:p>
    <w:p w14:paraId="61427206" w14:textId="0B5B6BF4" w:rsidR="001D30B9" w:rsidRPr="005412EA" w:rsidRDefault="001D30B9" w:rsidP="00422613">
      <w:pPr>
        <w:pStyle w:val="NoSpacing"/>
        <w:widowControl/>
        <w:numPr>
          <w:ilvl w:val="0"/>
          <w:numId w:val="1"/>
        </w:numPr>
        <w:suppressAutoHyphens w:val="0"/>
        <w:spacing w:before="120" w:after="0" w:line="240" w:lineRule="auto"/>
        <w:jc w:val="both"/>
        <w:rPr>
          <w:rFonts w:ascii="Times New Roman" w:hAnsi="Times New Roman" w:cs="Times New Roman"/>
          <w:b/>
          <w:sz w:val="24"/>
          <w:szCs w:val="24"/>
          <w:highlight w:val="yellow"/>
        </w:rPr>
      </w:pPr>
      <w:r w:rsidRPr="00402989">
        <w:rPr>
          <w:rFonts w:ascii="Times New Roman" w:hAnsi="Times New Roman" w:cs="Times New Roman"/>
          <w:b/>
          <w:sz w:val="24"/>
          <w:szCs w:val="24"/>
        </w:rPr>
        <w:t xml:space="preserve">If an awardee fails to provide documentation of enrollment or contact the Scholarship Committee Chairman </w:t>
      </w:r>
      <w:r w:rsidR="00134510">
        <w:rPr>
          <w:rFonts w:ascii="Times New Roman" w:hAnsi="Times New Roman" w:cs="Times New Roman"/>
          <w:b/>
          <w:sz w:val="24"/>
          <w:szCs w:val="24"/>
        </w:rPr>
        <w:t xml:space="preserve">by </w:t>
      </w:r>
      <w:r w:rsidR="0055149F" w:rsidRPr="005412EA">
        <w:rPr>
          <w:rFonts w:ascii="Times New Roman" w:hAnsi="Times New Roman" w:cs="Times New Roman"/>
          <w:b/>
          <w:sz w:val="24"/>
          <w:szCs w:val="24"/>
          <w:highlight w:val="yellow"/>
        </w:rPr>
        <w:t xml:space="preserve">OCTOBER </w:t>
      </w:r>
      <w:r w:rsidR="00134510" w:rsidRPr="005412EA">
        <w:rPr>
          <w:rFonts w:ascii="Times New Roman" w:hAnsi="Times New Roman" w:cs="Times New Roman"/>
          <w:b/>
          <w:sz w:val="24"/>
          <w:szCs w:val="24"/>
          <w:highlight w:val="yellow"/>
        </w:rPr>
        <w:t>1, 202</w:t>
      </w:r>
      <w:r w:rsidR="0055149F" w:rsidRPr="005412EA">
        <w:rPr>
          <w:rFonts w:ascii="Times New Roman" w:hAnsi="Times New Roman" w:cs="Times New Roman"/>
          <w:b/>
          <w:sz w:val="24"/>
          <w:szCs w:val="24"/>
          <w:highlight w:val="yellow"/>
        </w:rPr>
        <w:t>5 and FEBRUARY 1</w:t>
      </w:r>
      <w:r w:rsidRPr="005412EA">
        <w:rPr>
          <w:rFonts w:ascii="Times New Roman" w:hAnsi="Times New Roman" w:cs="Times New Roman"/>
          <w:b/>
          <w:sz w:val="24"/>
          <w:szCs w:val="24"/>
          <w:highlight w:val="yellow"/>
        </w:rPr>
        <w:t>, the scholarship is cancelled</w:t>
      </w:r>
      <w:r w:rsidR="0055149F" w:rsidRPr="005412EA">
        <w:rPr>
          <w:rFonts w:ascii="Times New Roman" w:hAnsi="Times New Roman" w:cs="Times New Roman"/>
          <w:b/>
          <w:sz w:val="24"/>
          <w:szCs w:val="24"/>
          <w:highlight w:val="yellow"/>
        </w:rPr>
        <w:t>.</w:t>
      </w:r>
    </w:p>
    <w:p w14:paraId="4D1D2AB1" w14:textId="77777777" w:rsidR="00422613" w:rsidRPr="002D2A14" w:rsidRDefault="00422613" w:rsidP="00422613">
      <w:pPr>
        <w:pStyle w:val="NoSpacing"/>
        <w:widowControl/>
        <w:suppressAutoHyphens w:val="0"/>
        <w:spacing w:after="0" w:line="240" w:lineRule="auto"/>
        <w:ind w:left="720"/>
        <w:jc w:val="both"/>
        <w:rPr>
          <w:rFonts w:ascii="Times New Roman" w:hAnsi="Times New Roman" w:cs="Times New Roman"/>
          <w:b/>
          <w:color w:val="000000"/>
          <w:sz w:val="16"/>
          <w:szCs w:val="16"/>
        </w:rPr>
      </w:pPr>
    </w:p>
    <w:p w14:paraId="72FBB252" w14:textId="77777777" w:rsidR="00422613" w:rsidRDefault="00422613" w:rsidP="0096326B">
      <w:pPr>
        <w:pStyle w:val="NoSpacing"/>
        <w:spacing w:after="120"/>
        <w:jc w:val="center"/>
        <w:rPr>
          <w:rFonts w:ascii="Times New Roman" w:hAnsi="Times New Roman" w:cs="Times New Roman"/>
          <w:b/>
          <w:color w:val="000000"/>
          <w:sz w:val="36"/>
          <w:szCs w:val="36"/>
        </w:rPr>
      </w:pPr>
      <w:r>
        <w:rPr>
          <w:rFonts w:ascii="Times New Roman" w:hAnsi="Times New Roman" w:cs="Times New Roman"/>
          <w:b/>
          <w:color w:val="000000"/>
          <w:sz w:val="36"/>
          <w:szCs w:val="36"/>
        </w:rPr>
        <w:t>Qualifications for Scholarship Applicants</w:t>
      </w:r>
    </w:p>
    <w:p w14:paraId="3CF4F4D1" w14:textId="033D6449" w:rsidR="00422613" w:rsidRDefault="00422613" w:rsidP="00422613">
      <w:pPr>
        <w:pStyle w:val="NoSpacing"/>
        <w:widowControl/>
        <w:numPr>
          <w:ilvl w:val="0"/>
          <w:numId w:val="2"/>
        </w:num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student must be an </w:t>
      </w:r>
      <w:r>
        <w:rPr>
          <w:rFonts w:ascii="Times New Roman" w:hAnsi="Times New Roman" w:cs="Times New Roman"/>
          <w:b/>
          <w:color w:val="000000"/>
          <w:sz w:val="24"/>
          <w:szCs w:val="24"/>
        </w:rPr>
        <w:t xml:space="preserve">active member </w:t>
      </w:r>
      <w:r>
        <w:rPr>
          <w:rFonts w:ascii="Times New Roman" w:hAnsi="Times New Roman" w:cs="Times New Roman"/>
          <w:color w:val="000000"/>
          <w:sz w:val="24"/>
          <w:szCs w:val="24"/>
        </w:rPr>
        <w:t>of a church in the Old West Florida P</w:t>
      </w:r>
      <w:r w:rsidR="00396D8A">
        <w:rPr>
          <w:rFonts w:ascii="Times New Roman" w:hAnsi="Times New Roman" w:cs="Times New Roman"/>
          <w:color w:val="000000"/>
          <w:sz w:val="24"/>
          <w:szCs w:val="24"/>
        </w:rPr>
        <w:t>rimitive</w:t>
      </w:r>
      <w:r>
        <w:rPr>
          <w:rFonts w:ascii="Times New Roman" w:hAnsi="Times New Roman" w:cs="Times New Roman"/>
          <w:color w:val="000000"/>
          <w:sz w:val="24"/>
          <w:szCs w:val="24"/>
        </w:rPr>
        <w:t xml:space="preserve"> </w:t>
      </w:r>
      <w:r w:rsidR="00396D8A">
        <w:rPr>
          <w:rFonts w:ascii="Times New Roman" w:hAnsi="Times New Roman" w:cs="Times New Roman"/>
          <w:color w:val="000000"/>
          <w:sz w:val="24"/>
          <w:szCs w:val="24"/>
        </w:rPr>
        <w:t>Baptist</w:t>
      </w:r>
      <w:r>
        <w:rPr>
          <w:rFonts w:ascii="Times New Roman" w:hAnsi="Times New Roman" w:cs="Times New Roman"/>
          <w:color w:val="000000"/>
          <w:sz w:val="24"/>
          <w:szCs w:val="24"/>
        </w:rPr>
        <w:t xml:space="preserve"> Association and a </w:t>
      </w:r>
      <w:r>
        <w:rPr>
          <w:rFonts w:ascii="Times New Roman" w:hAnsi="Times New Roman" w:cs="Times New Roman"/>
          <w:b/>
          <w:color w:val="000000"/>
          <w:sz w:val="24"/>
          <w:szCs w:val="24"/>
        </w:rPr>
        <w:t xml:space="preserve">current year graduate </w:t>
      </w:r>
      <w:r>
        <w:rPr>
          <w:rFonts w:ascii="Times New Roman" w:hAnsi="Times New Roman" w:cs="Times New Roman"/>
          <w:color w:val="000000"/>
          <w:sz w:val="24"/>
          <w:szCs w:val="24"/>
        </w:rPr>
        <w:t xml:space="preserve">with a </w:t>
      </w:r>
      <w:r>
        <w:rPr>
          <w:rFonts w:ascii="Times New Roman" w:hAnsi="Times New Roman" w:cs="Times New Roman"/>
          <w:b/>
          <w:color w:val="000000"/>
          <w:sz w:val="24"/>
          <w:szCs w:val="24"/>
        </w:rPr>
        <w:t xml:space="preserve">2.0 cumulative GPA </w:t>
      </w:r>
      <w:r>
        <w:rPr>
          <w:rFonts w:ascii="Times New Roman" w:hAnsi="Times New Roman" w:cs="Times New Roman"/>
          <w:color w:val="000000"/>
          <w:sz w:val="24"/>
          <w:szCs w:val="24"/>
        </w:rPr>
        <w:t>of a high school.</w:t>
      </w:r>
    </w:p>
    <w:p w14:paraId="1C60C7AD" w14:textId="3F868D69" w:rsidR="00422613" w:rsidRPr="00287670" w:rsidRDefault="00422613" w:rsidP="002D2A14">
      <w:pPr>
        <w:pStyle w:val="NoSpacing"/>
        <w:widowControl/>
        <w:numPr>
          <w:ilvl w:val="0"/>
          <w:numId w:val="2"/>
        </w:numPr>
        <w:suppressAutoHyphens w:val="0"/>
        <w:spacing w:after="0" w:line="240" w:lineRule="auto"/>
        <w:jc w:val="both"/>
        <w:rPr>
          <w:rFonts w:ascii="Times New Roman" w:hAnsi="Times New Roman" w:cs="Times New Roman"/>
          <w:b/>
          <w:color w:val="000000"/>
          <w:sz w:val="24"/>
          <w:szCs w:val="24"/>
        </w:rPr>
      </w:pPr>
      <w:r w:rsidRPr="00523B6A">
        <w:rPr>
          <w:rFonts w:ascii="Times New Roman" w:hAnsi="Times New Roman" w:cs="Times New Roman"/>
          <w:color w:val="000000"/>
          <w:sz w:val="24"/>
          <w:szCs w:val="24"/>
          <w:highlight w:val="yellow"/>
        </w:rPr>
        <w:t xml:space="preserve">The student must </w:t>
      </w:r>
      <w:r w:rsidR="00AA2A2F" w:rsidRPr="00523B6A">
        <w:rPr>
          <w:rFonts w:ascii="Times New Roman" w:hAnsi="Times New Roman" w:cs="Times New Roman"/>
          <w:b/>
          <w:color w:val="000000"/>
          <w:sz w:val="24"/>
          <w:szCs w:val="24"/>
          <w:highlight w:val="yellow"/>
        </w:rPr>
        <w:t>email</w:t>
      </w:r>
      <w:r w:rsidRPr="00523B6A">
        <w:rPr>
          <w:rFonts w:ascii="Times New Roman" w:hAnsi="Times New Roman" w:cs="Times New Roman"/>
          <w:color w:val="000000"/>
          <w:sz w:val="24"/>
          <w:szCs w:val="24"/>
          <w:highlight w:val="yellow"/>
        </w:rPr>
        <w:t xml:space="preserve"> the following application package as requested </w:t>
      </w:r>
      <w:r w:rsidRPr="00523B6A">
        <w:rPr>
          <w:rFonts w:ascii="Times New Roman" w:hAnsi="Times New Roman" w:cs="Times New Roman"/>
          <w:b/>
          <w:color w:val="000000"/>
          <w:sz w:val="24"/>
          <w:szCs w:val="24"/>
          <w:highlight w:val="yellow"/>
        </w:rPr>
        <w:t xml:space="preserve">before or </w:t>
      </w:r>
      <w:r w:rsidR="00A27486" w:rsidRPr="00523B6A">
        <w:rPr>
          <w:rFonts w:ascii="Times New Roman" w:hAnsi="Times New Roman" w:cs="Times New Roman"/>
          <w:b/>
          <w:color w:val="000000"/>
          <w:sz w:val="24"/>
          <w:szCs w:val="24"/>
          <w:highlight w:val="yellow"/>
        </w:rPr>
        <w:t>by</w:t>
      </w:r>
      <w:r w:rsidRPr="00523B6A">
        <w:rPr>
          <w:rFonts w:ascii="Times New Roman" w:hAnsi="Times New Roman" w:cs="Times New Roman"/>
          <w:b/>
          <w:color w:val="000000"/>
          <w:sz w:val="24"/>
          <w:szCs w:val="24"/>
          <w:highlight w:val="yellow"/>
        </w:rPr>
        <w:t xml:space="preserve"> JUNE 30.</w:t>
      </w:r>
      <w:r w:rsidR="00287670">
        <w:rPr>
          <w:rFonts w:ascii="Times New Roman" w:hAnsi="Times New Roman" w:cs="Times New Roman"/>
          <w:b/>
          <w:color w:val="000000"/>
          <w:sz w:val="24"/>
          <w:szCs w:val="24"/>
        </w:rPr>
        <w:t xml:space="preserve">  </w:t>
      </w:r>
      <w:r w:rsidR="00287670">
        <w:rPr>
          <w:rFonts w:ascii="Times New Roman" w:hAnsi="Times New Roman" w:cs="Times New Roman"/>
          <w:color w:val="000000"/>
          <w:sz w:val="24"/>
          <w:szCs w:val="24"/>
        </w:rPr>
        <w:t xml:space="preserve">All application packages </w:t>
      </w:r>
      <w:r w:rsidR="00287670" w:rsidRPr="00523B6A">
        <w:rPr>
          <w:rFonts w:ascii="Times New Roman" w:hAnsi="Times New Roman" w:cs="Times New Roman"/>
          <w:b/>
          <w:color w:val="000000"/>
          <w:sz w:val="24"/>
          <w:szCs w:val="24"/>
          <w:highlight w:val="yellow"/>
        </w:rPr>
        <w:t xml:space="preserve">MUST BE </w:t>
      </w:r>
      <w:r w:rsidR="00AA2A2F" w:rsidRPr="00523B6A">
        <w:rPr>
          <w:rFonts w:ascii="Times New Roman" w:hAnsi="Times New Roman" w:cs="Times New Roman"/>
          <w:b/>
          <w:color w:val="000000"/>
          <w:sz w:val="24"/>
          <w:szCs w:val="24"/>
          <w:highlight w:val="yellow"/>
        </w:rPr>
        <w:t>SCANNED</w:t>
      </w:r>
      <w:r w:rsidR="00287670" w:rsidRPr="00523B6A">
        <w:rPr>
          <w:rFonts w:ascii="Times New Roman" w:hAnsi="Times New Roman" w:cs="Times New Roman"/>
          <w:b/>
          <w:color w:val="000000"/>
          <w:sz w:val="24"/>
          <w:szCs w:val="24"/>
          <w:highlight w:val="yellow"/>
        </w:rPr>
        <w:t xml:space="preserve"> and </w:t>
      </w:r>
      <w:r w:rsidR="00AA2A2F" w:rsidRPr="00523B6A">
        <w:rPr>
          <w:rFonts w:ascii="Times New Roman" w:hAnsi="Times New Roman" w:cs="Times New Roman"/>
          <w:b/>
          <w:color w:val="000000"/>
          <w:sz w:val="24"/>
          <w:szCs w:val="24"/>
          <w:highlight w:val="yellow"/>
        </w:rPr>
        <w:t>EMAILED</w:t>
      </w:r>
      <w:r w:rsidR="00287670" w:rsidRPr="00523B6A">
        <w:rPr>
          <w:rFonts w:ascii="Times New Roman" w:hAnsi="Times New Roman" w:cs="Times New Roman"/>
          <w:b/>
          <w:color w:val="000000"/>
          <w:sz w:val="24"/>
          <w:szCs w:val="24"/>
          <w:highlight w:val="yellow"/>
        </w:rPr>
        <w:t xml:space="preserve"> no later than</w:t>
      </w:r>
      <w:r w:rsidR="00396D8A" w:rsidRPr="00523B6A">
        <w:rPr>
          <w:rFonts w:ascii="Times New Roman" w:hAnsi="Times New Roman" w:cs="Times New Roman"/>
          <w:b/>
          <w:color w:val="000000"/>
          <w:sz w:val="24"/>
          <w:szCs w:val="24"/>
          <w:highlight w:val="yellow"/>
        </w:rPr>
        <w:t xml:space="preserve"> 11:30 p.m. on</w:t>
      </w:r>
      <w:r w:rsidR="00287670" w:rsidRPr="00523B6A">
        <w:rPr>
          <w:rFonts w:ascii="Times New Roman" w:hAnsi="Times New Roman" w:cs="Times New Roman"/>
          <w:b/>
          <w:color w:val="000000"/>
          <w:sz w:val="24"/>
          <w:szCs w:val="24"/>
          <w:highlight w:val="yellow"/>
        </w:rPr>
        <w:t xml:space="preserve"> June 30.</w:t>
      </w:r>
      <w:r w:rsidR="00287670">
        <w:rPr>
          <w:rFonts w:ascii="Times New Roman" w:hAnsi="Times New Roman" w:cs="Times New Roman"/>
          <w:b/>
          <w:color w:val="000000"/>
          <w:sz w:val="24"/>
          <w:szCs w:val="24"/>
        </w:rPr>
        <w:t xml:space="preserve">  </w:t>
      </w:r>
      <w:r w:rsidR="00AA2A2F">
        <w:rPr>
          <w:rFonts w:ascii="Times New Roman" w:hAnsi="Times New Roman" w:cs="Times New Roman"/>
          <w:b/>
          <w:color w:val="000000"/>
          <w:sz w:val="24"/>
          <w:szCs w:val="24"/>
        </w:rPr>
        <w:t xml:space="preserve">POSTAL MAIL, </w:t>
      </w:r>
      <w:r w:rsidR="00287670" w:rsidRPr="00287670">
        <w:rPr>
          <w:rFonts w:ascii="Times New Roman" w:hAnsi="Times New Roman" w:cs="Times New Roman"/>
          <w:b/>
          <w:color w:val="000000"/>
          <w:sz w:val="24"/>
          <w:szCs w:val="24"/>
        </w:rPr>
        <w:t>Hand deliveries and/or Certified or Express Mail WILL NOT BE ACCEPTED.</w:t>
      </w:r>
    </w:p>
    <w:p w14:paraId="47D8F1D8" w14:textId="763DAB00" w:rsidR="00422613" w:rsidRDefault="00422613" w:rsidP="002D2A14">
      <w:pPr>
        <w:pStyle w:val="NoSpacing"/>
        <w:widowControl/>
        <w:numPr>
          <w:ilvl w:val="1"/>
          <w:numId w:val="2"/>
        </w:num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Typed, complete current year OWF Scholarship Application. Applications may be downloaded </w:t>
      </w:r>
      <w:r w:rsidR="00AC106A">
        <w:rPr>
          <w:rFonts w:ascii="Times New Roman" w:hAnsi="Times New Roman" w:cs="Times New Roman"/>
          <w:color w:val="000000"/>
          <w:sz w:val="24"/>
          <w:szCs w:val="24"/>
        </w:rPr>
        <w:t xml:space="preserve">via email to an Old West Florida Primitive Baptist Church Pastor, Deacon, Mother, or Sister who are active members of the Old West Florida Primitive Baptist Association or by emailing the </w:t>
      </w:r>
      <w:r w:rsidR="00AC106A" w:rsidRPr="00AC106A">
        <w:rPr>
          <w:rFonts w:ascii="Times New Roman" w:hAnsi="Times New Roman" w:cs="Times New Roman"/>
          <w:b/>
          <w:bCs/>
          <w:color w:val="000000"/>
          <w:sz w:val="24"/>
          <w:szCs w:val="24"/>
        </w:rPr>
        <w:t>Scholarship Chairman at jerrlyne@aol.com</w:t>
      </w:r>
      <w:r w:rsidR="00AC106A" w:rsidRPr="00AC106A">
        <w:rPr>
          <w:rFonts w:ascii="Times New Roman" w:hAnsi="Times New Roman" w:cs="Times New Roman"/>
          <w:color w:val="000000"/>
          <w:sz w:val="24"/>
          <w:szCs w:val="24"/>
        </w:rPr>
        <w:t>--Include</w:t>
      </w:r>
      <w:r w:rsidR="00AC106A">
        <w:rPr>
          <w:rFonts w:ascii="Times New Roman" w:hAnsi="Times New Roman" w:cs="Times New Roman"/>
          <w:color w:val="000000"/>
          <w:sz w:val="24"/>
          <w:szCs w:val="24"/>
        </w:rPr>
        <w:t xml:space="preserve"> </w:t>
      </w:r>
      <w:r w:rsidR="00AC106A" w:rsidRPr="00AC106A">
        <w:rPr>
          <w:rFonts w:ascii="Times New Roman" w:hAnsi="Times New Roman" w:cs="Times New Roman"/>
          <w:b/>
          <w:bCs/>
          <w:color w:val="000000"/>
          <w:sz w:val="24"/>
          <w:szCs w:val="24"/>
        </w:rPr>
        <w:t>in subject line Scholarship Application</w:t>
      </w:r>
      <w:r w:rsidR="00AC106A">
        <w:rPr>
          <w:rFonts w:ascii="Times New Roman" w:hAnsi="Times New Roman" w:cs="Times New Roman"/>
          <w:b/>
          <w:bCs/>
          <w:color w:val="000000"/>
          <w:sz w:val="24"/>
          <w:szCs w:val="24"/>
        </w:rPr>
        <w:t>.</w:t>
      </w:r>
    </w:p>
    <w:p w14:paraId="68C2B592" w14:textId="77777777" w:rsidR="00422613" w:rsidRDefault="00422613" w:rsidP="00422613">
      <w:pPr>
        <w:pStyle w:val="NoSpacing"/>
        <w:widowControl/>
        <w:numPr>
          <w:ilvl w:val="1"/>
          <w:numId w:val="2"/>
        </w:numPr>
        <w:suppressAutoHyphens w:val="0"/>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Pr>
          <w:rFonts w:ascii="Times New Roman" w:hAnsi="Times New Roman" w:cs="Times New Roman"/>
          <w:b/>
          <w:color w:val="000000"/>
          <w:sz w:val="24"/>
          <w:szCs w:val="24"/>
        </w:rPr>
        <w:t xml:space="preserve">typed, one page </w:t>
      </w:r>
      <w:r w:rsidRPr="00523B6A">
        <w:rPr>
          <w:rFonts w:ascii="Times New Roman" w:hAnsi="Times New Roman" w:cs="Times New Roman"/>
          <w:b/>
          <w:color w:val="000000"/>
          <w:sz w:val="24"/>
          <w:szCs w:val="24"/>
          <w:highlight w:val="yellow"/>
        </w:rPr>
        <w:t>Business Letter</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(in</w:t>
      </w:r>
      <w:r w:rsidR="007023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correct format) to the Scholarship Committee explaining why he/she should receive a scholarship from the Association.</w:t>
      </w:r>
    </w:p>
    <w:p w14:paraId="10BC9488" w14:textId="77777777" w:rsidR="00422613" w:rsidRPr="004620E7" w:rsidRDefault="00422613" w:rsidP="00422613">
      <w:pPr>
        <w:pStyle w:val="NoSpacing"/>
        <w:widowControl/>
        <w:numPr>
          <w:ilvl w:val="1"/>
          <w:numId w:val="2"/>
        </w:numPr>
        <w:suppressAutoHyphens w:val="0"/>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letter of recommendation</w:t>
      </w:r>
      <w:r w:rsidR="009726EC">
        <w:rPr>
          <w:rFonts w:ascii="Times New Roman" w:hAnsi="Times New Roman" w:cs="Times New Roman"/>
          <w:color w:val="000000"/>
          <w:sz w:val="24"/>
          <w:szCs w:val="24"/>
        </w:rPr>
        <w:t xml:space="preserve"> </w:t>
      </w:r>
      <w:r w:rsidR="009726EC" w:rsidRPr="00402989">
        <w:rPr>
          <w:rFonts w:ascii="Times New Roman" w:hAnsi="Times New Roman" w:cs="Times New Roman"/>
          <w:b/>
          <w:sz w:val="24"/>
          <w:szCs w:val="24"/>
        </w:rPr>
        <w:t>for this scholarship</w:t>
      </w:r>
      <w:r>
        <w:rPr>
          <w:rFonts w:ascii="Times New Roman" w:hAnsi="Times New Roman" w:cs="Times New Roman"/>
          <w:color w:val="000000"/>
          <w:sz w:val="24"/>
          <w:szCs w:val="24"/>
        </w:rPr>
        <w:t xml:space="preserve"> from their pastor on </w:t>
      </w:r>
      <w:r>
        <w:rPr>
          <w:rFonts w:ascii="Times New Roman" w:hAnsi="Times New Roman" w:cs="Times New Roman"/>
          <w:b/>
          <w:color w:val="000000"/>
          <w:sz w:val="24"/>
          <w:szCs w:val="24"/>
        </w:rPr>
        <w:t xml:space="preserve">church letterhead (typed </w:t>
      </w:r>
      <w:r w:rsidR="009726EC" w:rsidRPr="00402989">
        <w:rPr>
          <w:rFonts w:ascii="Times New Roman" w:hAnsi="Times New Roman" w:cs="Times New Roman"/>
          <w:b/>
          <w:sz w:val="24"/>
          <w:szCs w:val="24"/>
        </w:rPr>
        <w:t>with date,</w:t>
      </w:r>
      <w:r w:rsidR="009726EC">
        <w:rPr>
          <w:rFonts w:ascii="Times New Roman" w:hAnsi="Times New Roman" w:cs="Times New Roman"/>
          <w:b/>
          <w:color w:val="FF0000"/>
          <w:sz w:val="24"/>
          <w:szCs w:val="24"/>
        </w:rPr>
        <w:t xml:space="preserve"> </w:t>
      </w:r>
      <w:r>
        <w:rPr>
          <w:rFonts w:ascii="Times New Roman" w:hAnsi="Times New Roman" w:cs="Times New Roman"/>
          <w:b/>
          <w:color w:val="000000"/>
          <w:sz w:val="24"/>
          <w:szCs w:val="24"/>
        </w:rPr>
        <w:t>and signed)</w:t>
      </w:r>
      <w:r w:rsidR="00287670">
        <w:rPr>
          <w:rFonts w:ascii="Times New Roman" w:hAnsi="Times New Roman" w:cs="Times New Roman"/>
          <w:b/>
          <w:color w:val="000000"/>
          <w:sz w:val="24"/>
          <w:szCs w:val="24"/>
        </w:rPr>
        <w:t xml:space="preserve">.  </w:t>
      </w:r>
      <w:r w:rsidR="00287670">
        <w:rPr>
          <w:rFonts w:ascii="Times New Roman" w:hAnsi="Times New Roman" w:cs="Times New Roman"/>
          <w:color w:val="000000"/>
          <w:sz w:val="24"/>
          <w:szCs w:val="24"/>
        </w:rPr>
        <w:t>If the pastor is the father/guardian of an applicant, the letter of recommendation should come from a Deacon or Youth Advisor</w:t>
      </w:r>
      <w:r w:rsidR="00A27486">
        <w:rPr>
          <w:rFonts w:ascii="Times New Roman" w:hAnsi="Times New Roman" w:cs="Times New Roman"/>
          <w:color w:val="000000"/>
          <w:sz w:val="24"/>
          <w:szCs w:val="24"/>
        </w:rPr>
        <w:t>.</w:t>
      </w:r>
    </w:p>
    <w:p w14:paraId="2D9AEDDD" w14:textId="1E30FE94" w:rsidR="00422613" w:rsidRPr="004620E7" w:rsidRDefault="00422613" w:rsidP="00422613">
      <w:pPr>
        <w:pStyle w:val="NoSpacing"/>
        <w:widowControl/>
        <w:numPr>
          <w:ilvl w:val="1"/>
          <w:numId w:val="2"/>
        </w:numPr>
        <w:suppressAutoHyphens w:val="0"/>
        <w:spacing w:before="120"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One letter </w:t>
      </w:r>
      <w:r>
        <w:rPr>
          <w:rFonts w:ascii="Times New Roman" w:hAnsi="Times New Roman" w:cs="Times New Roman"/>
          <w:color w:val="000000"/>
          <w:sz w:val="24"/>
          <w:szCs w:val="24"/>
        </w:rPr>
        <w:t>of recommendation</w:t>
      </w:r>
      <w:r w:rsidR="009726EC">
        <w:rPr>
          <w:rFonts w:ascii="Times New Roman" w:hAnsi="Times New Roman" w:cs="Times New Roman"/>
          <w:color w:val="000000"/>
          <w:sz w:val="24"/>
          <w:szCs w:val="24"/>
        </w:rPr>
        <w:t xml:space="preserve"> </w:t>
      </w:r>
      <w:r w:rsidR="009726EC" w:rsidRPr="00402989">
        <w:rPr>
          <w:rFonts w:ascii="Times New Roman" w:hAnsi="Times New Roman" w:cs="Times New Roman"/>
          <w:b/>
          <w:sz w:val="24"/>
          <w:szCs w:val="24"/>
        </w:rPr>
        <w:t>for this scholarship</w:t>
      </w:r>
      <w:r>
        <w:rPr>
          <w:rFonts w:ascii="Times New Roman" w:hAnsi="Times New Roman" w:cs="Times New Roman"/>
          <w:color w:val="000000"/>
          <w:sz w:val="24"/>
          <w:szCs w:val="24"/>
        </w:rPr>
        <w:t xml:space="preserve"> from their </w:t>
      </w:r>
      <w:r>
        <w:rPr>
          <w:rFonts w:ascii="Times New Roman" w:hAnsi="Times New Roman" w:cs="Times New Roman"/>
          <w:b/>
          <w:color w:val="000000"/>
          <w:sz w:val="24"/>
          <w:szCs w:val="24"/>
        </w:rPr>
        <w:t xml:space="preserve">high school </w:t>
      </w:r>
      <w:r>
        <w:rPr>
          <w:rFonts w:ascii="Times New Roman" w:hAnsi="Times New Roman" w:cs="Times New Roman"/>
          <w:color w:val="000000"/>
          <w:sz w:val="24"/>
          <w:szCs w:val="24"/>
        </w:rPr>
        <w:t xml:space="preserve">(teacher, coach, principal, guidance counselor, etc.) </w:t>
      </w:r>
      <w:r>
        <w:rPr>
          <w:rFonts w:ascii="Times New Roman" w:hAnsi="Times New Roman" w:cs="Times New Roman"/>
          <w:b/>
          <w:color w:val="000000"/>
          <w:sz w:val="24"/>
          <w:szCs w:val="24"/>
        </w:rPr>
        <w:t>on school letterhead (typed</w:t>
      </w:r>
      <w:r w:rsidR="009726EC">
        <w:rPr>
          <w:rFonts w:ascii="Times New Roman" w:hAnsi="Times New Roman" w:cs="Times New Roman"/>
          <w:b/>
          <w:color w:val="000000"/>
          <w:sz w:val="24"/>
          <w:szCs w:val="24"/>
        </w:rPr>
        <w:t xml:space="preserve"> </w:t>
      </w:r>
      <w:r w:rsidR="009726EC" w:rsidRPr="00402989">
        <w:rPr>
          <w:rFonts w:ascii="Times New Roman" w:hAnsi="Times New Roman" w:cs="Times New Roman"/>
          <w:b/>
          <w:sz w:val="24"/>
          <w:szCs w:val="24"/>
        </w:rPr>
        <w:t>with date</w:t>
      </w:r>
      <w:r>
        <w:rPr>
          <w:rFonts w:ascii="Times New Roman" w:hAnsi="Times New Roman" w:cs="Times New Roman"/>
          <w:b/>
          <w:color w:val="000000"/>
          <w:sz w:val="24"/>
          <w:szCs w:val="24"/>
        </w:rPr>
        <w:t xml:space="preserve"> and signed)</w:t>
      </w:r>
    </w:p>
    <w:p w14:paraId="2BA40390" w14:textId="7E780156" w:rsidR="00422613" w:rsidRPr="004620E7" w:rsidRDefault="00422613" w:rsidP="00422613">
      <w:pPr>
        <w:pStyle w:val="NoSpacing"/>
        <w:widowControl/>
        <w:numPr>
          <w:ilvl w:val="1"/>
          <w:numId w:val="2"/>
        </w:numPr>
        <w:suppressAutoHyphens w:val="0"/>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copy</w:t>
      </w:r>
      <w:r w:rsidR="00AA2A2F">
        <w:rPr>
          <w:rFonts w:ascii="Times New Roman" w:hAnsi="Times New Roman" w:cs="Times New Roman"/>
          <w:color w:val="000000"/>
          <w:sz w:val="24"/>
          <w:szCs w:val="24"/>
        </w:rPr>
        <w:t xml:space="preserve"> </w:t>
      </w:r>
      <w:r w:rsidR="00AA2A2F" w:rsidRPr="00AA2A2F">
        <w:rPr>
          <w:rFonts w:ascii="Times New Roman" w:hAnsi="Times New Roman" w:cs="Times New Roman"/>
          <w:b/>
          <w:color w:val="000000"/>
          <w:sz w:val="24"/>
          <w:szCs w:val="24"/>
        </w:rPr>
        <w:t>(first and last page)</w:t>
      </w:r>
      <w:r>
        <w:rPr>
          <w:rFonts w:ascii="Times New Roman" w:hAnsi="Times New Roman" w:cs="Times New Roman"/>
          <w:color w:val="000000"/>
          <w:sz w:val="24"/>
          <w:szCs w:val="24"/>
        </w:rPr>
        <w:t xml:space="preserve"> of high school transcript showing </w:t>
      </w:r>
      <w:r>
        <w:rPr>
          <w:rFonts w:ascii="Times New Roman" w:hAnsi="Times New Roman" w:cs="Times New Roman"/>
          <w:b/>
          <w:color w:val="000000"/>
          <w:sz w:val="24"/>
          <w:szCs w:val="24"/>
        </w:rPr>
        <w:t>final grades and graduation</w:t>
      </w:r>
    </w:p>
    <w:p w14:paraId="2961C0CA" w14:textId="50C694B7" w:rsidR="00422613" w:rsidRDefault="00702340" w:rsidP="0055149F">
      <w:pPr>
        <w:pStyle w:val="NoSpacing"/>
        <w:widowControl/>
        <w:numPr>
          <w:ilvl w:val="1"/>
          <w:numId w:val="2"/>
        </w:numPr>
        <w:suppressAutoHyphens w:val="0"/>
        <w:spacing w:before="120" w:after="0" w:line="240" w:lineRule="auto"/>
        <w:jc w:val="both"/>
        <w:rPr>
          <w:rFonts w:ascii="Times New Roman" w:hAnsi="Times New Roman" w:cs="Times New Roman"/>
          <w:b/>
          <w:color w:val="000000"/>
          <w:sz w:val="24"/>
          <w:szCs w:val="24"/>
        </w:rPr>
      </w:pPr>
      <w:r w:rsidRPr="00AA2A2F">
        <w:rPr>
          <w:rFonts w:ascii="Times New Roman" w:hAnsi="Times New Roman" w:cs="Times New Roman"/>
          <w:b/>
          <w:color w:val="000000"/>
          <w:sz w:val="24"/>
          <w:szCs w:val="24"/>
        </w:rPr>
        <w:t>Signed Letter or</w:t>
      </w:r>
      <w:r w:rsidR="00422613" w:rsidRPr="00AA2A2F">
        <w:rPr>
          <w:rFonts w:ascii="Times New Roman" w:hAnsi="Times New Roman" w:cs="Times New Roman"/>
          <w:b/>
          <w:color w:val="000000"/>
          <w:sz w:val="24"/>
          <w:szCs w:val="24"/>
        </w:rPr>
        <w:t xml:space="preserve"> Form on letterhead from the organization verifying community service.</w:t>
      </w:r>
    </w:p>
    <w:p w14:paraId="4550D225" w14:textId="19CA4136" w:rsidR="0055149F" w:rsidRPr="002D2A14" w:rsidRDefault="0055149F" w:rsidP="0055149F">
      <w:pPr>
        <w:pStyle w:val="NoSpacing"/>
        <w:widowControl/>
        <w:numPr>
          <w:ilvl w:val="0"/>
          <w:numId w:val="2"/>
        </w:numPr>
        <w:suppressAutoHyphens w:val="0"/>
        <w:spacing w:before="120" w:after="0" w:line="240" w:lineRule="auto"/>
        <w:jc w:val="both"/>
        <w:rPr>
          <w:rFonts w:ascii="Times New Roman" w:hAnsi="Times New Roman" w:cs="Times New Roman"/>
          <w:b/>
          <w:color w:val="000000"/>
          <w:sz w:val="24"/>
          <w:szCs w:val="24"/>
        </w:rPr>
      </w:pPr>
      <w:r w:rsidRPr="005412EA">
        <w:rPr>
          <w:noProof/>
          <w:color w:val="000000"/>
          <w:highlight w:val="yellow"/>
        </w:rPr>
        <mc:AlternateContent>
          <mc:Choice Requires="wps">
            <w:drawing>
              <wp:anchor distT="0" distB="0" distL="114300" distR="114300" simplePos="0" relativeHeight="251657728" behindDoc="0" locked="0" layoutInCell="1" allowOverlap="1" wp14:anchorId="262DDC87" wp14:editId="0996FAEE">
                <wp:simplePos x="0" y="0"/>
                <wp:positionH relativeFrom="column">
                  <wp:posOffset>5674995</wp:posOffset>
                </wp:positionH>
                <wp:positionV relativeFrom="paragraph">
                  <wp:posOffset>537210</wp:posOffset>
                </wp:positionV>
                <wp:extent cx="1295400" cy="257175"/>
                <wp:effectExtent l="0" t="1270" r="0" b="0"/>
                <wp:wrapNone/>
                <wp:docPr id="14485336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60190" w14:textId="3C1E4AED" w:rsidR="00422613" w:rsidRPr="00A27486" w:rsidRDefault="00422613" w:rsidP="00422613">
                            <w:pPr>
                              <w:rPr>
                                <w:b/>
                                <w:i/>
                                <w:sz w:val="18"/>
                                <w:szCs w:val="18"/>
                              </w:rPr>
                            </w:pPr>
                            <w:r w:rsidRPr="00A27486">
                              <w:rPr>
                                <w:b/>
                                <w:i/>
                                <w:sz w:val="18"/>
                                <w:szCs w:val="18"/>
                              </w:rPr>
                              <w:t xml:space="preserve">  Revised </w:t>
                            </w:r>
                            <w:proofErr w:type="gramStart"/>
                            <w:r w:rsidR="005412EA">
                              <w:rPr>
                                <w:b/>
                                <w:i/>
                                <w:sz w:val="18"/>
                                <w:szCs w:val="18"/>
                              </w:rPr>
                              <w:t xml:space="preserve">August </w:t>
                            </w:r>
                            <w:r w:rsidR="002D2A14">
                              <w:rPr>
                                <w:b/>
                                <w:i/>
                                <w:sz w:val="18"/>
                                <w:szCs w:val="18"/>
                              </w:rPr>
                              <w:t xml:space="preserve"> 2024</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DDC87" id="_x0000_t202" coordsize="21600,21600" o:spt="202" path="m,l,21600r21600,l21600,xe">
                <v:stroke joinstyle="miter"/>
                <v:path gradientshapeok="t" o:connecttype="rect"/>
              </v:shapetype>
              <v:shape id="Text Box 3" o:spid="_x0000_s1026" type="#_x0000_t202" style="position:absolute;left:0;text-align:left;margin-left:446.85pt;margin-top:42.3pt;width:102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" stroked="f">
                <v:textbox>
                  <w:txbxContent>
                    <w:p w14:paraId="54460190" w14:textId="3C1E4AED" w:rsidR="00422613" w:rsidRPr="00A27486" w:rsidRDefault="00422613" w:rsidP="00422613">
                      <w:pPr>
                        <w:rPr>
                          <w:b/>
                          <w:i/>
                          <w:sz w:val="18"/>
                          <w:szCs w:val="18"/>
                        </w:rPr>
                      </w:pPr>
                      <w:r w:rsidRPr="00A27486">
                        <w:rPr>
                          <w:b/>
                          <w:i/>
                          <w:sz w:val="18"/>
                          <w:szCs w:val="18"/>
                        </w:rPr>
                        <w:t xml:space="preserve">  Revised </w:t>
                      </w:r>
                      <w:proofErr w:type="gramStart"/>
                      <w:r w:rsidR="005412EA">
                        <w:rPr>
                          <w:b/>
                          <w:i/>
                          <w:sz w:val="18"/>
                          <w:szCs w:val="18"/>
                        </w:rPr>
                        <w:t xml:space="preserve">August </w:t>
                      </w:r>
                      <w:r w:rsidR="002D2A14">
                        <w:rPr>
                          <w:b/>
                          <w:i/>
                          <w:sz w:val="18"/>
                          <w:szCs w:val="18"/>
                        </w:rPr>
                        <w:t xml:space="preserve"> 2024</w:t>
                      </w:r>
                      <w:proofErr w:type="gramEnd"/>
                    </w:p>
                  </w:txbxContent>
                </v:textbox>
              </v:shape>
            </w:pict>
          </mc:Fallback>
        </mc:AlternateContent>
      </w:r>
      <w:r w:rsidRPr="005412EA">
        <w:rPr>
          <w:noProof/>
          <w:color w:val="000000"/>
          <w:highlight w:val="yellow"/>
        </w:rPr>
        <mc:AlternateContent>
          <mc:Choice Requires="wps">
            <w:drawing>
              <wp:anchor distT="0" distB="0" distL="114300" distR="114300" simplePos="0" relativeHeight="251658752" behindDoc="0" locked="0" layoutInCell="1" allowOverlap="1" wp14:anchorId="4871E409" wp14:editId="03090140">
                <wp:simplePos x="0" y="0"/>
                <wp:positionH relativeFrom="column">
                  <wp:posOffset>470535</wp:posOffset>
                </wp:positionH>
                <wp:positionV relativeFrom="paragraph">
                  <wp:posOffset>567690</wp:posOffset>
                </wp:positionV>
                <wp:extent cx="5162550" cy="257175"/>
                <wp:effectExtent l="9525" t="10795" r="9525" b="8255"/>
                <wp:wrapNone/>
                <wp:docPr id="16255597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57175"/>
                        </a:xfrm>
                        <a:prstGeom prst="rect">
                          <a:avLst/>
                        </a:prstGeom>
                        <a:solidFill>
                          <a:srgbClr val="FFFFFF"/>
                        </a:solidFill>
                        <a:ln w="9525">
                          <a:solidFill>
                            <a:srgbClr val="000000"/>
                          </a:solidFill>
                          <a:miter lim="800000"/>
                          <a:headEnd/>
                          <a:tailEnd/>
                        </a:ln>
                      </wps:spPr>
                      <wps:txbx>
                        <w:txbxContent>
                          <w:p w14:paraId="2D9931F3" w14:textId="28806FA5" w:rsidR="00AA2A2F" w:rsidRPr="0096326B" w:rsidRDefault="00AA2A2F">
                            <w:pPr>
                              <w:rPr>
                                <w:b/>
                                <w:sz w:val="22"/>
                                <w:szCs w:val="22"/>
                              </w:rPr>
                            </w:pPr>
                            <w:r w:rsidRPr="0096326B">
                              <w:rPr>
                                <w:b/>
                                <w:sz w:val="22"/>
                                <w:szCs w:val="22"/>
                              </w:rPr>
                              <w:t xml:space="preserve">Please DO NOT submit more than </w:t>
                            </w:r>
                            <w:r w:rsidR="0096326B">
                              <w:rPr>
                                <w:b/>
                                <w:sz w:val="22"/>
                                <w:szCs w:val="22"/>
                              </w:rPr>
                              <w:t xml:space="preserve">the two or </w:t>
                            </w:r>
                            <w:r w:rsidRPr="0096326B">
                              <w:rPr>
                                <w:b/>
                                <w:sz w:val="22"/>
                                <w:szCs w:val="22"/>
                              </w:rPr>
                              <w:t>three</w:t>
                            </w:r>
                            <w:r w:rsidR="0096326B">
                              <w:rPr>
                                <w:b/>
                                <w:sz w:val="22"/>
                                <w:szCs w:val="22"/>
                              </w:rPr>
                              <w:t xml:space="preserve"> requested</w:t>
                            </w:r>
                            <w:r w:rsidRPr="0096326B">
                              <w:rPr>
                                <w:b/>
                                <w:sz w:val="22"/>
                                <w:szCs w:val="22"/>
                              </w:rPr>
                              <w:t xml:space="preserve"> </w:t>
                            </w:r>
                            <w:r w:rsidR="00787D1E">
                              <w:rPr>
                                <w:b/>
                                <w:sz w:val="22"/>
                                <w:szCs w:val="22"/>
                              </w:rPr>
                              <w:t>l</w:t>
                            </w:r>
                            <w:r w:rsidR="0096326B">
                              <w:rPr>
                                <w:b/>
                                <w:sz w:val="22"/>
                                <w:szCs w:val="22"/>
                              </w:rPr>
                              <w:t>etters from others.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1E409" id="Text Box 4" o:spid="_x0000_s1027" type="#_x0000_t202" style="position:absolute;left:0;text-align:left;margin-left:37.05pt;margin-top:44.7pt;width:406.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">
                <v:textbox>
                  <w:txbxContent>
                    <w:p w14:paraId="2D9931F3" w14:textId="28806FA5" w:rsidR="00AA2A2F" w:rsidRPr="0096326B" w:rsidRDefault="00AA2A2F">
                      <w:pPr>
                        <w:rPr>
                          <w:b/>
                          <w:sz w:val="22"/>
                          <w:szCs w:val="22"/>
                        </w:rPr>
                      </w:pPr>
                      <w:r w:rsidRPr="0096326B">
                        <w:rPr>
                          <w:b/>
                          <w:sz w:val="22"/>
                          <w:szCs w:val="22"/>
                        </w:rPr>
                        <w:t xml:space="preserve">Please DO NOT submit more than </w:t>
                      </w:r>
                      <w:r w:rsidR="0096326B">
                        <w:rPr>
                          <w:b/>
                          <w:sz w:val="22"/>
                          <w:szCs w:val="22"/>
                        </w:rPr>
                        <w:t xml:space="preserve">the two or </w:t>
                      </w:r>
                      <w:r w:rsidRPr="0096326B">
                        <w:rPr>
                          <w:b/>
                          <w:sz w:val="22"/>
                          <w:szCs w:val="22"/>
                        </w:rPr>
                        <w:t>three</w:t>
                      </w:r>
                      <w:r w:rsidR="0096326B">
                        <w:rPr>
                          <w:b/>
                          <w:sz w:val="22"/>
                          <w:szCs w:val="22"/>
                        </w:rPr>
                        <w:t xml:space="preserve"> requested</w:t>
                      </w:r>
                      <w:r w:rsidRPr="0096326B">
                        <w:rPr>
                          <w:b/>
                          <w:sz w:val="22"/>
                          <w:szCs w:val="22"/>
                        </w:rPr>
                        <w:t xml:space="preserve"> </w:t>
                      </w:r>
                      <w:r w:rsidR="00787D1E">
                        <w:rPr>
                          <w:b/>
                          <w:sz w:val="22"/>
                          <w:szCs w:val="22"/>
                        </w:rPr>
                        <w:t>l</w:t>
                      </w:r>
                      <w:r w:rsidR="0096326B">
                        <w:rPr>
                          <w:b/>
                          <w:sz w:val="22"/>
                          <w:szCs w:val="22"/>
                        </w:rPr>
                        <w:t>etters from others.</w:t>
                      </w:r>
                    </w:p>
                  </w:txbxContent>
                </v:textbox>
              </v:shape>
            </w:pict>
          </mc:Fallback>
        </mc:AlternateContent>
      </w:r>
      <w:r w:rsidR="005412EA" w:rsidRPr="005412EA">
        <w:rPr>
          <w:rFonts w:ascii="Times New Roman" w:hAnsi="Times New Roman" w:cs="Times New Roman"/>
          <w:b/>
          <w:bCs/>
          <w:noProof/>
          <w:color w:val="000000"/>
          <w:highlight w:val="yellow"/>
        </w:rPr>
        <w:t>ALL SIGNATURES</w:t>
      </w:r>
      <w:r w:rsidR="005412EA" w:rsidRPr="005412EA">
        <w:rPr>
          <w:rFonts w:ascii="Times New Roman" w:hAnsi="Times New Roman" w:cs="Times New Roman"/>
          <w:b/>
          <w:color w:val="000000"/>
          <w:sz w:val="24"/>
          <w:szCs w:val="24"/>
          <w:highlight w:val="yellow"/>
        </w:rPr>
        <w:t xml:space="preserve"> (including those on recommendation letters) MUST BE HANDWRITTEN.  Computer generated signatures are NOT acceptable.</w:t>
      </w:r>
    </w:p>
    <w:sectPr w:rsidR="0055149F" w:rsidRPr="002D2A14" w:rsidSect="001D30B9">
      <w:pgSz w:w="12240" w:h="15840"/>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96">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F3B47"/>
    <w:multiLevelType w:val="hybridMultilevel"/>
    <w:tmpl w:val="73BEB74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C77BE6"/>
    <w:multiLevelType w:val="hybridMultilevel"/>
    <w:tmpl w:val="257087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827438">
    <w:abstractNumId w:val="0"/>
  </w:num>
  <w:num w:numId="2" w16cid:durableId="271058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13"/>
    <w:rsid w:val="00134510"/>
    <w:rsid w:val="001D30B9"/>
    <w:rsid w:val="00243080"/>
    <w:rsid w:val="00287670"/>
    <w:rsid w:val="002D2A14"/>
    <w:rsid w:val="0036557F"/>
    <w:rsid w:val="00374D96"/>
    <w:rsid w:val="00396D8A"/>
    <w:rsid w:val="00402989"/>
    <w:rsid w:val="00422613"/>
    <w:rsid w:val="004D187D"/>
    <w:rsid w:val="004E22FE"/>
    <w:rsid w:val="00523B6A"/>
    <w:rsid w:val="005412EA"/>
    <w:rsid w:val="0055149F"/>
    <w:rsid w:val="005F571E"/>
    <w:rsid w:val="006F22F7"/>
    <w:rsid w:val="00702340"/>
    <w:rsid w:val="00787D1E"/>
    <w:rsid w:val="008A774B"/>
    <w:rsid w:val="0096326B"/>
    <w:rsid w:val="009726EC"/>
    <w:rsid w:val="00A27486"/>
    <w:rsid w:val="00AA2A2F"/>
    <w:rsid w:val="00AC106A"/>
    <w:rsid w:val="00B37B45"/>
    <w:rsid w:val="00BF314A"/>
    <w:rsid w:val="00C00C29"/>
    <w:rsid w:val="00C36DD6"/>
    <w:rsid w:val="00DD20AF"/>
    <w:rsid w:val="00EE762C"/>
    <w:rsid w:val="00F46239"/>
    <w:rsid w:val="00F525A0"/>
    <w:rsid w:val="00F70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EE8D"/>
  <w15:docId w15:val="{AD5D0F77-C804-4E51-8B25-B03142F7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61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2613"/>
    <w:pPr>
      <w:widowControl w:val="0"/>
      <w:suppressAutoHyphens/>
      <w:spacing w:after="200" w:line="276" w:lineRule="auto"/>
    </w:pPr>
    <w:rPr>
      <w:rFonts w:eastAsia="SimSun" w:cs="font296"/>
      <w:kern w:val="1"/>
      <w:sz w:val="22"/>
      <w:szCs w:val="22"/>
      <w:lang w:eastAsia="ar-SA"/>
    </w:rPr>
  </w:style>
  <w:style w:type="character" w:styleId="Hyperlink">
    <w:name w:val="Hyperlink"/>
    <w:basedOn w:val="DefaultParagraphFont"/>
    <w:uiPriority w:val="99"/>
    <w:unhideWhenUsed/>
    <w:rsid w:val="0096326B"/>
    <w:rPr>
      <w:color w:val="0000FF" w:themeColor="hyperlink"/>
      <w:u w:val="single"/>
    </w:rPr>
  </w:style>
  <w:style w:type="character" w:styleId="UnresolvedMention">
    <w:name w:val="Unresolved Mention"/>
    <w:basedOn w:val="DefaultParagraphFont"/>
    <w:uiPriority w:val="99"/>
    <w:semiHidden/>
    <w:unhideWhenUsed/>
    <w:rsid w:val="00AC1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Jerrlyne Jackson</cp:lastModifiedBy>
  <cp:revision>3</cp:revision>
  <cp:lastPrinted>2022-05-14T01:18:00Z</cp:lastPrinted>
  <dcterms:created xsi:type="dcterms:W3CDTF">2024-08-05T17:39:00Z</dcterms:created>
  <dcterms:modified xsi:type="dcterms:W3CDTF">2025-04-22T18:30:00Z</dcterms:modified>
</cp:coreProperties>
</file>